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BD0" w:rsidRPr="00476BD0" w:rsidRDefault="00476BD0" w:rsidP="00476BD0">
      <w:pPr>
        <w:widowControl/>
        <w:rPr>
          <w:rStyle w:val="51"/>
          <w:rFonts w:eastAsiaTheme="minorHAnsi"/>
          <w:b w:val="0"/>
          <w:bCs w:val="0"/>
          <w:color w:val="auto"/>
          <w:sz w:val="22"/>
          <w:szCs w:val="22"/>
          <w:lang w:eastAsia="en-US" w:bidi="ar-SA"/>
        </w:rPr>
      </w:pPr>
      <w:bookmarkStart w:id="0" w:name="_GoBack"/>
      <w:bookmarkEnd w:id="0"/>
    </w:p>
    <w:p w:rsidR="00E01496" w:rsidRPr="00E01496" w:rsidRDefault="00F5513D" w:rsidP="00E01496">
      <w:pPr>
        <w:widowControl/>
        <w:tabs>
          <w:tab w:val="left" w:pos="3270"/>
        </w:tabs>
        <w:spacing w:line="276" w:lineRule="auto"/>
        <w:jc w:val="center"/>
        <w:rPr>
          <w:rFonts w:ascii="Times New Roman" w:eastAsiaTheme="minorHAnsi" w:hAnsi="Times New Roman" w:cs="Times New Roman"/>
          <w:b/>
          <w:color w:val="auto"/>
          <w:sz w:val="32"/>
          <w:szCs w:val="32"/>
          <w:lang w:eastAsia="en-US" w:bidi="ar-SA"/>
        </w:rPr>
      </w:pPr>
      <w:r>
        <w:rPr>
          <w:rFonts w:ascii="Times New Roman" w:eastAsiaTheme="minorHAnsi" w:hAnsi="Times New Roman" w:cs="Times New Roman"/>
          <w:b/>
          <w:noProof/>
          <w:color w:val="auto"/>
          <w:sz w:val="32"/>
          <w:szCs w:val="32"/>
          <w:lang w:bidi="ar-SA"/>
        </w:rPr>
        <w:drawing>
          <wp:inline distT="0" distB="0" distL="0" distR="0">
            <wp:extent cx="5937885" cy="8385709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8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38D" w:rsidRPr="00E01496" w:rsidRDefault="00BA638D" w:rsidP="00E72F93">
      <w:pPr>
        <w:pStyle w:val="50"/>
        <w:shd w:val="clear" w:color="auto" w:fill="auto"/>
        <w:spacing w:before="0" w:line="240" w:lineRule="auto"/>
        <w:ind w:firstLine="0"/>
        <w:jc w:val="center"/>
        <w:rPr>
          <w:sz w:val="32"/>
          <w:szCs w:val="32"/>
        </w:rPr>
        <w:sectPr w:rsidR="00BA638D" w:rsidRPr="00E01496" w:rsidSect="00476BD0">
          <w:type w:val="continuous"/>
          <w:pgSz w:w="11900" w:h="16840"/>
          <w:pgMar w:top="1316" w:right="1273" w:bottom="1316" w:left="1276" w:header="0" w:footer="3" w:gutter="0"/>
          <w:cols w:space="720"/>
          <w:noEndnote/>
          <w:docGrid w:linePitch="360"/>
        </w:sectPr>
      </w:pPr>
    </w:p>
    <w:p w:rsidR="00C56002" w:rsidRDefault="00C56002" w:rsidP="00C56002">
      <w:pPr>
        <w:pStyle w:val="211"/>
        <w:keepNext/>
        <w:keepLines/>
        <w:shd w:val="clear" w:color="auto" w:fill="auto"/>
        <w:tabs>
          <w:tab w:val="left" w:pos="4177"/>
        </w:tabs>
        <w:spacing w:line="274" w:lineRule="exact"/>
        <w:jc w:val="center"/>
      </w:pPr>
      <w:bookmarkStart w:id="1" w:name="bookmark2"/>
      <w:r>
        <w:lastRenderedPageBreak/>
        <w:t>1.Общие положения</w:t>
      </w:r>
      <w:bookmarkEnd w:id="1"/>
    </w:p>
    <w:p w:rsidR="00C56002" w:rsidRDefault="00C56002" w:rsidP="00C56002">
      <w:pPr>
        <w:pStyle w:val="210"/>
        <w:numPr>
          <w:ilvl w:val="1"/>
          <w:numId w:val="3"/>
        </w:numPr>
        <w:shd w:val="clear" w:color="auto" w:fill="auto"/>
        <w:tabs>
          <w:tab w:val="left" w:pos="1041"/>
        </w:tabs>
        <w:spacing w:line="274" w:lineRule="exact"/>
      </w:pPr>
      <w:r>
        <w:t xml:space="preserve">Настоящее Положение о языках обучения (далее - Положение) в МБДОУ «Детский сад «Улыбка» </w:t>
      </w:r>
      <w:proofErr w:type="spellStart"/>
      <w:r>
        <w:t>пгт</w:t>
      </w:r>
      <w:proofErr w:type="spellEnd"/>
      <w:r>
        <w:t xml:space="preserve">. Тенишево» (далее - МБДОУ) разработано в соответствии с требованиями Федерального закона от 29.12.2012 года № 273-Ф3 «Об образовании в Российской Федерации» (ч.5, </w:t>
      </w:r>
      <w:proofErr w:type="spellStart"/>
      <w:r>
        <w:t>ч</w:t>
      </w:r>
      <w:proofErr w:type="gramStart"/>
      <w:r>
        <w:t>.б</w:t>
      </w:r>
      <w:proofErr w:type="spellEnd"/>
      <w:proofErr w:type="gramEnd"/>
      <w:r>
        <w:t xml:space="preserve"> ст. 14, </w:t>
      </w:r>
      <w:proofErr w:type="spellStart"/>
      <w:r>
        <w:t>п.д</w:t>
      </w:r>
      <w:proofErr w:type="spellEnd"/>
      <w:r>
        <w:t xml:space="preserve"> ч.2 ст.29).</w:t>
      </w:r>
    </w:p>
    <w:p w:rsidR="00C56002" w:rsidRDefault="00C56002" w:rsidP="00C56002">
      <w:pPr>
        <w:pStyle w:val="210"/>
        <w:numPr>
          <w:ilvl w:val="1"/>
          <w:numId w:val="3"/>
        </w:numPr>
        <w:shd w:val="clear" w:color="auto" w:fill="auto"/>
        <w:tabs>
          <w:tab w:val="left" w:pos="1041"/>
        </w:tabs>
        <w:spacing w:line="274" w:lineRule="exact"/>
      </w:pPr>
      <w:r>
        <w:t>При разработке настоящего Положения также были учтены требования следующих нормативных правовых актов:</w:t>
      </w:r>
    </w:p>
    <w:p w:rsidR="00C56002" w:rsidRDefault="00C56002" w:rsidP="00C56002">
      <w:pPr>
        <w:pStyle w:val="210"/>
        <w:numPr>
          <w:ilvl w:val="0"/>
          <w:numId w:val="4"/>
        </w:numPr>
        <w:shd w:val="clear" w:color="auto" w:fill="auto"/>
        <w:tabs>
          <w:tab w:val="left" w:pos="810"/>
        </w:tabs>
        <w:spacing w:line="274" w:lineRule="exact"/>
      </w:pPr>
      <w:r>
        <w:t>Конституция Российской Федерации;</w:t>
      </w:r>
    </w:p>
    <w:p w:rsidR="00C56002" w:rsidRDefault="00C56002" w:rsidP="00C56002">
      <w:pPr>
        <w:pStyle w:val="210"/>
        <w:numPr>
          <w:ilvl w:val="0"/>
          <w:numId w:val="4"/>
        </w:numPr>
        <w:shd w:val="clear" w:color="auto" w:fill="auto"/>
        <w:tabs>
          <w:tab w:val="left" w:pos="810"/>
        </w:tabs>
        <w:spacing w:line="274" w:lineRule="exact"/>
      </w:pPr>
      <w:r>
        <w:t>Конституция Республики Татарстан;</w:t>
      </w:r>
    </w:p>
    <w:p w:rsidR="00C56002" w:rsidRDefault="00C56002" w:rsidP="00C56002">
      <w:pPr>
        <w:pStyle w:val="210"/>
        <w:numPr>
          <w:ilvl w:val="0"/>
          <w:numId w:val="4"/>
        </w:numPr>
        <w:shd w:val="clear" w:color="auto" w:fill="auto"/>
        <w:tabs>
          <w:tab w:val="left" w:pos="810"/>
        </w:tabs>
        <w:spacing w:line="274" w:lineRule="exact"/>
      </w:pPr>
      <w:r>
        <w:t>Закон Республики Татарстан от 22 июля 2013 года №68-ЗРТ «Об образовании»;</w:t>
      </w:r>
    </w:p>
    <w:p w:rsidR="00C56002" w:rsidRDefault="00C56002" w:rsidP="00C56002">
      <w:pPr>
        <w:pStyle w:val="210"/>
        <w:numPr>
          <w:ilvl w:val="0"/>
          <w:numId w:val="4"/>
        </w:numPr>
        <w:shd w:val="clear" w:color="auto" w:fill="auto"/>
        <w:tabs>
          <w:tab w:val="left" w:pos="777"/>
        </w:tabs>
        <w:spacing w:line="274" w:lineRule="exact"/>
      </w:pPr>
      <w:r>
        <w:t>Закон Республики Татарстан «О внесении изменений и дополнений в Закон Республики Татарстан «О языках народов Республики Татарстан» № 44-ЗРТ от 28 июля 2004 года;</w:t>
      </w:r>
    </w:p>
    <w:p w:rsidR="00C56002" w:rsidRDefault="00C56002" w:rsidP="00C56002">
      <w:pPr>
        <w:pStyle w:val="210"/>
        <w:numPr>
          <w:ilvl w:val="0"/>
          <w:numId w:val="4"/>
        </w:numPr>
        <w:shd w:val="clear" w:color="auto" w:fill="auto"/>
        <w:tabs>
          <w:tab w:val="left" w:pos="777"/>
        </w:tabs>
        <w:spacing w:line="274" w:lineRule="exact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России от 17.10.2013 № 1155 «Об утверждении федерального государственного образовательного стандарта дошкольного образования».</w:t>
      </w:r>
    </w:p>
    <w:p w:rsidR="00C56002" w:rsidRDefault="00C56002" w:rsidP="00C56002">
      <w:pPr>
        <w:pStyle w:val="210"/>
        <w:numPr>
          <w:ilvl w:val="1"/>
          <w:numId w:val="3"/>
        </w:numPr>
        <w:shd w:val="clear" w:color="auto" w:fill="auto"/>
        <w:tabs>
          <w:tab w:val="left" w:pos="1055"/>
        </w:tabs>
        <w:spacing w:after="180" w:line="274" w:lineRule="exact"/>
      </w:pPr>
      <w:r>
        <w:t>Положение определяет языки образования в МБДОУ.</w:t>
      </w:r>
    </w:p>
    <w:p w:rsidR="00C56002" w:rsidRDefault="00C56002" w:rsidP="00C56002">
      <w:pPr>
        <w:pStyle w:val="211"/>
        <w:keepNext/>
        <w:keepLines/>
        <w:shd w:val="clear" w:color="auto" w:fill="auto"/>
        <w:tabs>
          <w:tab w:val="left" w:pos="3751"/>
        </w:tabs>
        <w:spacing w:line="274" w:lineRule="exact"/>
        <w:jc w:val="center"/>
      </w:pPr>
      <w:bookmarkStart w:id="2" w:name="bookmark3"/>
      <w:r>
        <w:t>2.Образовательная деятельность</w:t>
      </w:r>
      <w:bookmarkEnd w:id="2"/>
    </w:p>
    <w:p w:rsidR="00C56002" w:rsidRDefault="00C56002" w:rsidP="00C56002">
      <w:pPr>
        <w:pStyle w:val="210"/>
        <w:numPr>
          <w:ilvl w:val="1"/>
          <w:numId w:val="6"/>
        </w:numPr>
        <w:shd w:val="clear" w:color="auto" w:fill="auto"/>
        <w:tabs>
          <w:tab w:val="left" w:pos="1041"/>
        </w:tabs>
        <w:spacing w:line="274" w:lineRule="exact"/>
        <w:jc w:val="both"/>
      </w:pPr>
      <w:r>
        <w:t>Образовательная деятельность в МБДОУ осуществляется на государственном языке Российской Федерации  (русском). Выбираемый язык образования участниками образовательных отношений - татарский.</w:t>
      </w:r>
    </w:p>
    <w:p w:rsidR="00C56002" w:rsidRDefault="00C56002" w:rsidP="00C56002">
      <w:pPr>
        <w:pStyle w:val="210"/>
        <w:numPr>
          <w:ilvl w:val="1"/>
          <w:numId w:val="6"/>
        </w:numPr>
        <w:shd w:val="clear" w:color="auto" w:fill="auto"/>
        <w:tabs>
          <w:tab w:val="left" w:pos="1050"/>
        </w:tabs>
        <w:spacing w:line="274" w:lineRule="exact"/>
        <w:jc w:val="both"/>
      </w:pPr>
      <w:r>
        <w:t>Обучение татарскому языку проводится воспитателем по обучению детей татарскому языку 1 раз в неделю в старшей группе и</w:t>
      </w:r>
      <w:r>
        <w:rPr>
          <w:color w:val="FF0000"/>
        </w:rPr>
        <w:t xml:space="preserve"> </w:t>
      </w:r>
      <w:r>
        <w:t>в подготовительной группе и в режимных моментах дня в игровых формах.</w:t>
      </w:r>
    </w:p>
    <w:p w:rsidR="00C56002" w:rsidRDefault="00C56002" w:rsidP="00C56002">
      <w:pPr>
        <w:pStyle w:val="210"/>
        <w:numPr>
          <w:ilvl w:val="1"/>
          <w:numId w:val="6"/>
        </w:numPr>
        <w:shd w:val="clear" w:color="auto" w:fill="auto"/>
        <w:tabs>
          <w:tab w:val="left" w:pos="1041"/>
        </w:tabs>
        <w:spacing w:line="274" w:lineRule="exact"/>
        <w:jc w:val="both"/>
      </w:pPr>
      <w:r>
        <w:t>Воспитатель по обучению татарскому языку ведет  индивидуальную работу с воспитанниками в свободное от образовательной деятельности время, создает языковую среду в общении с воспитанниками в течение дня, в том числе с целью закрепления ранее изученного материала.</w:t>
      </w:r>
    </w:p>
    <w:p w:rsidR="00C56002" w:rsidRDefault="00C56002" w:rsidP="00C56002">
      <w:pPr>
        <w:pStyle w:val="210"/>
        <w:numPr>
          <w:ilvl w:val="1"/>
          <w:numId w:val="6"/>
        </w:numPr>
        <w:shd w:val="clear" w:color="auto" w:fill="auto"/>
        <w:tabs>
          <w:tab w:val="left" w:pos="1262"/>
        </w:tabs>
        <w:spacing w:line="274" w:lineRule="exact"/>
        <w:jc w:val="both"/>
      </w:pPr>
      <w:r>
        <w:t>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</w:p>
    <w:p w:rsidR="00C56002" w:rsidRDefault="00C56002" w:rsidP="00C56002">
      <w:pPr>
        <w:pStyle w:val="210"/>
        <w:numPr>
          <w:ilvl w:val="1"/>
          <w:numId w:val="6"/>
        </w:numPr>
        <w:shd w:val="clear" w:color="auto" w:fill="auto"/>
        <w:tabs>
          <w:tab w:val="left" w:pos="1050"/>
        </w:tabs>
        <w:spacing w:line="274" w:lineRule="exact"/>
        <w:jc w:val="both"/>
      </w:pPr>
      <w:r>
        <w:t>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</w:p>
    <w:p w:rsidR="00C56002" w:rsidRDefault="00C56002" w:rsidP="00C56002">
      <w:pPr>
        <w:pStyle w:val="210"/>
        <w:numPr>
          <w:ilvl w:val="1"/>
          <w:numId w:val="6"/>
        </w:numPr>
        <w:shd w:val="clear" w:color="auto" w:fill="auto"/>
        <w:tabs>
          <w:tab w:val="left" w:pos="1050"/>
        </w:tabs>
        <w:spacing w:after="540" w:line="274" w:lineRule="exact"/>
        <w:jc w:val="both"/>
      </w:pPr>
      <w:r>
        <w:t>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C56002" w:rsidRDefault="00C56002" w:rsidP="00C56002">
      <w:pPr>
        <w:pStyle w:val="211"/>
        <w:keepNext/>
        <w:keepLines/>
        <w:shd w:val="clear" w:color="auto" w:fill="auto"/>
        <w:tabs>
          <w:tab w:val="left" w:pos="3612"/>
        </w:tabs>
        <w:spacing w:line="274" w:lineRule="exact"/>
        <w:ind w:left="360"/>
        <w:jc w:val="center"/>
      </w:pPr>
      <w:bookmarkStart w:id="3" w:name="bookmark4"/>
      <w:r>
        <w:t>3.Заключительные положения</w:t>
      </w:r>
      <w:bookmarkEnd w:id="3"/>
    </w:p>
    <w:p w:rsidR="00C56002" w:rsidRDefault="00C56002" w:rsidP="00C56002">
      <w:pPr>
        <w:pStyle w:val="210"/>
        <w:shd w:val="clear" w:color="auto" w:fill="auto"/>
        <w:tabs>
          <w:tab w:val="left" w:pos="1041"/>
        </w:tabs>
        <w:spacing w:line="274" w:lineRule="exact"/>
      </w:pPr>
      <w:r>
        <w:t xml:space="preserve">     3.1. МБДОУ обеспечивает открытость и доступность информац</w:t>
      </w:r>
      <w:proofErr w:type="gramStart"/>
      <w:r>
        <w:t>ии о я</w:t>
      </w:r>
      <w:proofErr w:type="gramEnd"/>
      <w:r>
        <w:t>зыках образования путем       размещения настоящего Положения на официальном сайте МБДОУ в сети Интернет.</w:t>
      </w:r>
    </w:p>
    <w:p w:rsidR="00C56002" w:rsidRDefault="00C56002" w:rsidP="00C56002">
      <w:pPr>
        <w:pStyle w:val="210"/>
        <w:shd w:val="clear" w:color="auto" w:fill="auto"/>
        <w:tabs>
          <w:tab w:val="left" w:pos="1041"/>
        </w:tabs>
        <w:spacing w:line="274" w:lineRule="exact"/>
        <w:jc w:val="both"/>
      </w:pPr>
      <w:r>
        <w:t xml:space="preserve">     3.2.Обучение детей татарскому и русскому языкам ведется по письменному согласию родителей          (законных представителей).</w:t>
      </w:r>
    </w:p>
    <w:p w:rsidR="00E35F83" w:rsidRDefault="00E35F83" w:rsidP="00C56002">
      <w:pPr>
        <w:pStyle w:val="21"/>
        <w:keepNext/>
        <w:keepLines/>
        <w:shd w:val="clear" w:color="auto" w:fill="auto"/>
        <w:tabs>
          <w:tab w:val="left" w:pos="4177"/>
        </w:tabs>
        <w:spacing w:line="274" w:lineRule="exact"/>
        <w:ind w:left="3880"/>
        <w:jc w:val="both"/>
      </w:pPr>
    </w:p>
    <w:sectPr w:rsidR="00E35F83" w:rsidSect="003C7ACA">
      <w:pgSz w:w="11900" w:h="16840"/>
      <w:pgMar w:top="586" w:right="540" w:bottom="586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BFB" w:rsidRDefault="00CF2BFB">
      <w:r>
        <w:separator/>
      </w:r>
    </w:p>
  </w:endnote>
  <w:endnote w:type="continuationSeparator" w:id="0">
    <w:p w:rsidR="00CF2BFB" w:rsidRDefault="00CF2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BFB" w:rsidRDefault="00CF2BFB"/>
  </w:footnote>
  <w:footnote w:type="continuationSeparator" w:id="0">
    <w:p w:rsidR="00CF2BFB" w:rsidRDefault="00CF2B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851D5"/>
    <w:multiLevelType w:val="multilevel"/>
    <w:tmpl w:val="41BC1F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2C0C7D7D"/>
    <w:multiLevelType w:val="multilevel"/>
    <w:tmpl w:val="DE4EE09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">
    <w:nsid w:val="39FC342D"/>
    <w:multiLevelType w:val="multilevel"/>
    <w:tmpl w:val="C3CAB5D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4AE92089"/>
    <w:multiLevelType w:val="multilevel"/>
    <w:tmpl w:val="E5BA92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97E4A71"/>
    <w:multiLevelType w:val="multilevel"/>
    <w:tmpl w:val="07D01D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38D"/>
    <w:rsid w:val="00094CCA"/>
    <w:rsid w:val="000D6765"/>
    <w:rsid w:val="00207215"/>
    <w:rsid w:val="003C7ACA"/>
    <w:rsid w:val="004334B7"/>
    <w:rsid w:val="00476BD0"/>
    <w:rsid w:val="0060539B"/>
    <w:rsid w:val="007020E8"/>
    <w:rsid w:val="007357FE"/>
    <w:rsid w:val="007D7071"/>
    <w:rsid w:val="008A7893"/>
    <w:rsid w:val="009C2335"/>
    <w:rsid w:val="00A3021C"/>
    <w:rsid w:val="00A47EDB"/>
    <w:rsid w:val="00B05D68"/>
    <w:rsid w:val="00B63AE7"/>
    <w:rsid w:val="00BA638D"/>
    <w:rsid w:val="00BF461F"/>
    <w:rsid w:val="00C56002"/>
    <w:rsid w:val="00C75CDE"/>
    <w:rsid w:val="00C95DDF"/>
    <w:rsid w:val="00C95DE6"/>
    <w:rsid w:val="00CF2BFB"/>
    <w:rsid w:val="00D01E6F"/>
    <w:rsid w:val="00E01496"/>
    <w:rsid w:val="00E35F83"/>
    <w:rsid w:val="00E437DD"/>
    <w:rsid w:val="00E72F93"/>
    <w:rsid w:val="00F4285A"/>
    <w:rsid w:val="00F5513D"/>
    <w:rsid w:val="00F560A3"/>
    <w:rsid w:val="00FB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13pt1ptExact">
    <w:name w:val="Основной текст (3) + 13 pt;Не полужирный;Курсив;Интервал 1 pt Exact"/>
    <w:basedOn w:val="3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Exact0">
    <w:name w:val="Основной текст (3)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SegoeUI95ptExact">
    <w:name w:val="Основной текст (3) + Segoe UI;9;5 pt;Не полужирный Exact"/>
    <w:basedOn w:val="3Exact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-1ptExact">
    <w:name w:val="Основной текст (3) + Интервал -1 pt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15pt0ptExact">
    <w:name w:val="Основной текст (2) + 11;5 pt;Полужирный;Курсив;Интервал 0 pt Exac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3"/>
      <w:szCs w:val="23"/>
      <w:u w:val="none"/>
    </w:rPr>
  </w:style>
  <w:style w:type="character" w:customStyle="1" w:styleId="2Exact1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single"/>
    </w:rPr>
  </w:style>
  <w:style w:type="character" w:customStyle="1" w:styleId="2Exact2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3">
    <w:name w:val="Основной текст (2) + Малые прописные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22"/>
      <w:szCs w:val="22"/>
      <w:u w:val="none"/>
    </w:rPr>
  </w:style>
  <w:style w:type="character" w:customStyle="1" w:styleId="2Exact4">
    <w:name w:val="Основной текст (2) + Малые прописные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22"/>
      <w:szCs w:val="22"/>
      <w:u w:val="none"/>
    </w:rPr>
  </w:style>
  <w:style w:type="character" w:customStyle="1" w:styleId="2115pt0ptExact0">
    <w:name w:val="Основной текст (2) + 11;5 pt;Полужирный;Курсив;Интервал 0 pt Exac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3"/>
      <w:szCs w:val="23"/>
      <w:u w:val="single"/>
    </w:rPr>
  </w:style>
  <w:style w:type="character" w:customStyle="1" w:styleId="2Exact5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6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single"/>
    </w:rPr>
  </w:style>
  <w:style w:type="character" w:customStyle="1" w:styleId="20">
    <w:name w:val="Заголовок №2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2">
    <w:name w:val="Заголовок №2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spacing w:val="-150"/>
      <w:sz w:val="90"/>
      <w:szCs w:val="90"/>
      <w:u w:val="none"/>
    </w:rPr>
  </w:style>
  <w:style w:type="character" w:customStyle="1" w:styleId="11">
    <w:name w:val="Заголовок №1"/>
    <w:basedOn w:val="1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-150"/>
      <w:w w:val="100"/>
      <w:position w:val="0"/>
      <w:sz w:val="90"/>
      <w:szCs w:val="90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5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23">
    <w:name w:val="Основной текст (2)"/>
    <w:basedOn w:val="a"/>
    <w:link w:val="2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line="254" w:lineRule="exac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520" w:line="0" w:lineRule="atLeast"/>
      <w:outlineLvl w:val="0"/>
    </w:pPr>
    <w:rPr>
      <w:rFonts w:ascii="Bookman Old Style" w:eastAsia="Bookman Old Style" w:hAnsi="Bookman Old Style" w:cs="Bookman Old Style"/>
      <w:i/>
      <w:iCs/>
      <w:spacing w:val="-150"/>
      <w:sz w:val="90"/>
      <w:szCs w:val="9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520" w:line="643" w:lineRule="exact"/>
      <w:ind w:firstLine="352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4">
    <w:name w:val="Balloon Text"/>
    <w:basedOn w:val="a"/>
    <w:link w:val="a5"/>
    <w:uiPriority w:val="99"/>
    <w:semiHidden/>
    <w:unhideWhenUsed/>
    <w:rsid w:val="00F551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513D"/>
    <w:rPr>
      <w:rFonts w:ascii="Tahoma" w:hAnsi="Tahoma" w:cs="Tahoma"/>
      <w:color w:val="000000"/>
      <w:sz w:val="16"/>
      <w:szCs w:val="16"/>
    </w:rPr>
  </w:style>
  <w:style w:type="paragraph" w:customStyle="1" w:styleId="210">
    <w:name w:val="Основной текст (2)1"/>
    <w:basedOn w:val="a"/>
    <w:rsid w:val="00C56002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211">
    <w:name w:val="Заголовок №21"/>
    <w:basedOn w:val="a"/>
    <w:rsid w:val="00C56002"/>
    <w:pPr>
      <w:shd w:val="clear" w:color="auto" w:fill="FFFFFF"/>
      <w:spacing w:line="254" w:lineRule="exact"/>
      <w:outlineLvl w:val="1"/>
    </w:pPr>
    <w:rPr>
      <w:rFonts w:ascii="Times New Roman" w:eastAsia="Times New Roman" w:hAnsi="Times New Roman" w:cs="Times New Roman"/>
      <w:b/>
      <w:bCs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13pt1ptExact">
    <w:name w:val="Основной текст (3) + 13 pt;Не полужирный;Курсив;Интервал 1 pt Exact"/>
    <w:basedOn w:val="3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Exact0">
    <w:name w:val="Основной текст (3)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SegoeUI95ptExact">
    <w:name w:val="Основной текст (3) + Segoe UI;9;5 pt;Не полужирный Exact"/>
    <w:basedOn w:val="3Exact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-1ptExact">
    <w:name w:val="Основной текст (3) + Интервал -1 pt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15pt0ptExact">
    <w:name w:val="Основной текст (2) + 11;5 pt;Полужирный;Курсив;Интервал 0 pt Exac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3"/>
      <w:szCs w:val="23"/>
      <w:u w:val="none"/>
    </w:rPr>
  </w:style>
  <w:style w:type="character" w:customStyle="1" w:styleId="2Exact1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single"/>
    </w:rPr>
  </w:style>
  <w:style w:type="character" w:customStyle="1" w:styleId="2Exact2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3">
    <w:name w:val="Основной текст (2) + Малые прописные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22"/>
      <w:szCs w:val="22"/>
      <w:u w:val="none"/>
    </w:rPr>
  </w:style>
  <w:style w:type="character" w:customStyle="1" w:styleId="2Exact4">
    <w:name w:val="Основной текст (2) + Малые прописные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22"/>
      <w:szCs w:val="22"/>
      <w:u w:val="none"/>
    </w:rPr>
  </w:style>
  <w:style w:type="character" w:customStyle="1" w:styleId="2115pt0ptExact0">
    <w:name w:val="Основной текст (2) + 11;5 pt;Полужирный;Курсив;Интервал 0 pt Exac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3"/>
      <w:szCs w:val="23"/>
      <w:u w:val="single"/>
    </w:rPr>
  </w:style>
  <w:style w:type="character" w:customStyle="1" w:styleId="2Exact5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6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single"/>
    </w:rPr>
  </w:style>
  <w:style w:type="character" w:customStyle="1" w:styleId="20">
    <w:name w:val="Заголовок №2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2">
    <w:name w:val="Заголовок №2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spacing w:val="-150"/>
      <w:sz w:val="90"/>
      <w:szCs w:val="90"/>
      <w:u w:val="none"/>
    </w:rPr>
  </w:style>
  <w:style w:type="character" w:customStyle="1" w:styleId="11">
    <w:name w:val="Заголовок №1"/>
    <w:basedOn w:val="1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-150"/>
      <w:w w:val="100"/>
      <w:position w:val="0"/>
      <w:sz w:val="90"/>
      <w:szCs w:val="90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5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23">
    <w:name w:val="Основной текст (2)"/>
    <w:basedOn w:val="a"/>
    <w:link w:val="2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line="254" w:lineRule="exac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520" w:line="0" w:lineRule="atLeast"/>
      <w:outlineLvl w:val="0"/>
    </w:pPr>
    <w:rPr>
      <w:rFonts w:ascii="Bookman Old Style" w:eastAsia="Bookman Old Style" w:hAnsi="Bookman Old Style" w:cs="Bookman Old Style"/>
      <w:i/>
      <w:iCs/>
      <w:spacing w:val="-150"/>
      <w:sz w:val="90"/>
      <w:szCs w:val="9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520" w:line="643" w:lineRule="exact"/>
      <w:ind w:firstLine="352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4">
    <w:name w:val="Balloon Text"/>
    <w:basedOn w:val="a"/>
    <w:link w:val="a5"/>
    <w:uiPriority w:val="99"/>
    <w:semiHidden/>
    <w:unhideWhenUsed/>
    <w:rsid w:val="00F551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513D"/>
    <w:rPr>
      <w:rFonts w:ascii="Tahoma" w:hAnsi="Tahoma" w:cs="Tahoma"/>
      <w:color w:val="000000"/>
      <w:sz w:val="16"/>
      <w:szCs w:val="16"/>
    </w:rPr>
  </w:style>
  <w:style w:type="paragraph" w:customStyle="1" w:styleId="210">
    <w:name w:val="Основной текст (2)1"/>
    <w:basedOn w:val="a"/>
    <w:rsid w:val="00C56002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211">
    <w:name w:val="Заголовок №21"/>
    <w:basedOn w:val="a"/>
    <w:rsid w:val="00C56002"/>
    <w:pPr>
      <w:shd w:val="clear" w:color="auto" w:fill="FFFFFF"/>
      <w:spacing w:line="254" w:lineRule="exact"/>
      <w:outlineLvl w:val="1"/>
    </w:pPr>
    <w:rPr>
      <w:rFonts w:ascii="Times New Roman" w:eastAsia="Times New Roman" w:hAnsi="Times New Roman" w:cs="Times New Roman"/>
      <w:b/>
      <w:bCs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6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Tester</cp:lastModifiedBy>
  <cp:revision>14</cp:revision>
  <cp:lastPrinted>2018-12-04T09:23:00Z</cp:lastPrinted>
  <dcterms:created xsi:type="dcterms:W3CDTF">2020-01-22T10:57:00Z</dcterms:created>
  <dcterms:modified xsi:type="dcterms:W3CDTF">2020-02-14T05:08:00Z</dcterms:modified>
</cp:coreProperties>
</file>